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23" w:rsidRPr="001B56BF" w:rsidRDefault="007A0E23" w:rsidP="007A0E23">
      <w:pPr>
        <w:jc w:val="center"/>
        <w:rPr>
          <w:rFonts w:cs="Arial"/>
          <w:color w:val="000000"/>
          <w:sz w:val="32"/>
          <w:szCs w:val="32"/>
          <w:lang w:val="es-AR"/>
        </w:rPr>
      </w:pPr>
    </w:p>
    <w:p w:rsidR="007A0E23" w:rsidRPr="001B56BF" w:rsidRDefault="009632E7" w:rsidP="007A0E23">
      <w:pPr>
        <w:jc w:val="center"/>
        <w:rPr>
          <w:rFonts w:cs="Arial"/>
          <w:b/>
          <w:color w:val="000000"/>
          <w:sz w:val="32"/>
          <w:szCs w:val="32"/>
          <w:lang w:val="es-AR"/>
        </w:rPr>
      </w:pPr>
      <w:r w:rsidRPr="001B56BF">
        <w:rPr>
          <w:rFonts w:cs="Arial"/>
          <w:color w:val="000000"/>
          <w:sz w:val="32"/>
          <w:szCs w:val="32"/>
          <w:lang w:val="es-AR"/>
        </w:rPr>
        <w:t xml:space="preserve"> </w:t>
      </w:r>
      <w:r w:rsidRPr="001B56BF">
        <w:rPr>
          <w:rFonts w:cs="Arial"/>
          <w:b/>
          <w:color w:val="000000"/>
          <w:sz w:val="32"/>
          <w:szCs w:val="32"/>
          <w:lang w:val="es-AR"/>
        </w:rPr>
        <w:t>DATOS DE LA SOCIEDAD</w:t>
      </w:r>
    </w:p>
    <w:p w:rsidR="007A0E23" w:rsidRPr="001B56BF" w:rsidRDefault="007A0E23" w:rsidP="007A0E23">
      <w:pPr>
        <w:jc w:val="both"/>
        <w:rPr>
          <w:rFonts w:cs="Arial"/>
          <w:b/>
          <w:lang w:val="es-AR"/>
        </w:rPr>
      </w:pPr>
      <w:r w:rsidRPr="001B56BF">
        <w:rPr>
          <w:rFonts w:cs="Arial"/>
          <w:b/>
          <w:lang w:val="es-AR"/>
        </w:rPr>
        <w:t>Razón social</w:t>
      </w:r>
      <w:r w:rsidR="008E04DA" w:rsidRPr="001B56BF">
        <w:rPr>
          <w:rFonts w:cs="Arial"/>
          <w:b/>
          <w:lang w:val="es-AR"/>
        </w:rPr>
        <w:t>:</w:t>
      </w:r>
    </w:p>
    <w:p w:rsidR="007A0E23" w:rsidRPr="001B56BF" w:rsidRDefault="007A0E23" w:rsidP="007A0E23">
      <w:pPr>
        <w:jc w:val="both"/>
        <w:rPr>
          <w:rFonts w:cs="Arial"/>
          <w:b/>
          <w:lang w:val="es-AR"/>
        </w:rPr>
      </w:pPr>
      <w:r w:rsidRPr="001B56BF">
        <w:rPr>
          <w:rFonts w:cs="Arial"/>
          <w:b/>
          <w:lang w:val="es-AR"/>
        </w:rPr>
        <w:t>Domicilio sede social</w:t>
      </w:r>
      <w:r w:rsidR="008E04DA" w:rsidRPr="001B56BF">
        <w:rPr>
          <w:rFonts w:cs="Arial"/>
          <w:b/>
          <w:lang w:val="es-AR"/>
        </w:rPr>
        <w:t xml:space="preserve">: </w:t>
      </w:r>
    </w:p>
    <w:p w:rsidR="008E04DA" w:rsidRPr="001B56BF" w:rsidRDefault="008E04DA" w:rsidP="007A0E23">
      <w:pPr>
        <w:jc w:val="both"/>
        <w:rPr>
          <w:rFonts w:cs="Arial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8E04DA" w:rsidRPr="008E04DA" w:rsidTr="008E04DA">
        <w:trPr>
          <w:trHeight w:val="79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b/>
                <w:bCs/>
                <w:color w:val="000000"/>
                <w:lang w:val="es-AR" w:eastAsia="es-AR"/>
              </w:rPr>
              <w:t>NÓMINA DE SOCIOS</w:t>
            </w:r>
          </w:p>
        </w:tc>
      </w:tr>
      <w:tr w:rsidR="008E04DA" w:rsidRPr="008E04DA" w:rsidTr="008E04DA">
        <w:trPr>
          <w:trHeight w:val="16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bCs/>
                <w:color w:val="000000"/>
                <w:lang w:val="es-AR" w:eastAsia="es-AR"/>
              </w:rPr>
              <w:t>Nombre y Apellido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bCs/>
                <w:color w:val="000000"/>
                <w:lang w:val="es-AR" w:eastAsia="es-AR"/>
              </w:rPr>
              <w:t>C.U.I.T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bCs/>
                <w:color w:val="000000"/>
                <w:lang w:val="es-AR" w:eastAsia="es-AR"/>
              </w:rPr>
              <w:t>% de Participación en la formación de la voluntad social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</w:tbl>
    <w:p w:rsidR="009632E7" w:rsidRPr="001B56BF" w:rsidRDefault="009632E7" w:rsidP="004E57DE">
      <w:pPr>
        <w:rPr>
          <w:rFonts w:cs="Arial"/>
          <w:color w:val="000000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8E04DA" w:rsidRPr="008E04DA" w:rsidTr="008E04DA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8E04DA" w:rsidRPr="008E04DA" w:rsidTr="008E04DA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9632E7" w:rsidRPr="001B56BF" w:rsidRDefault="009632E7" w:rsidP="007A0E23">
      <w:pPr>
        <w:jc w:val="center"/>
        <w:rPr>
          <w:rFonts w:cs="Arial"/>
          <w:color w:val="000000"/>
          <w:lang w:val="es-AR"/>
        </w:rPr>
      </w:pPr>
    </w:p>
    <w:p w:rsidR="009632E7" w:rsidRPr="001B56BF" w:rsidRDefault="00A4589E" w:rsidP="00A4589E">
      <w:pPr>
        <w:jc w:val="both"/>
        <w:rPr>
          <w:rFonts w:cs="Arial"/>
          <w:color w:val="000000"/>
          <w:lang w:val="es-AR"/>
        </w:rPr>
      </w:pPr>
      <w:r>
        <w:rPr>
          <w:rFonts w:cs="Arial"/>
          <w:color w:val="000000"/>
          <w:lang w:val="es-AR"/>
        </w:rPr>
        <w:t>En el presente formulario deben constar la totalidad de los socios de la persona jurídica con fines de lucro oferente.</w:t>
      </w:r>
    </w:p>
    <w:p w:rsidR="009632E7" w:rsidRPr="001B56BF" w:rsidRDefault="009632E7" w:rsidP="00A4589E">
      <w:pPr>
        <w:jc w:val="both"/>
        <w:rPr>
          <w:rFonts w:cs="Arial"/>
          <w:color w:val="000000"/>
          <w:lang w:val="es-AR"/>
        </w:rPr>
      </w:pPr>
      <w:r w:rsidRPr="001B56BF">
        <w:rPr>
          <w:rFonts w:cs="Arial"/>
          <w:color w:val="000000"/>
          <w:lang w:val="es-AR"/>
        </w:rPr>
        <w:br w:type="page"/>
      </w:r>
    </w:p>
    <w:p w:rsidR="007A0E23" w:rsidRPr="001B56BF" w:rsidRDefault="009632E7" w:rsidP="007A0E23">
      <w:pPr>
        <w:jc w:val="center"/>
        <w:rPr>
          <w:rFonts w:cs="Arial"/>
          <w:b/>
          <w:color w:val="000000"/>
          <w:sz w:val="32"/>
          <w:szCs w:val="32"/>
          <w:lang w:val="es-AR"/>
        </w:rPr>
      </w:pPr>
      <w:r w:rsidRPr="001B56BF">
        <w:rPr>
          <w:rFonts w:cs="Arial"/>
          <w:b/>
          <w:color w:val="000000"/>
          <w:sz w:val="32"/>
          <w:szCs w:val="32"/>
          <w:lang w:val="es-AR"/>
        </w:rPr>
        <w:lastRenderedPageBreak/>
        <w:t xml:space="preserve"> DATOS PERSONALES</w:t>
      </w:r>
    </w:p>
    <w:p w:rsidR="00F25C08" w:rsidRPr="001B56BF" w:rsidRDefault="00F25C08" w:rsidP="007A0E23">
      <w:pPr>
        <w:jc w:val="both"/>
        <w:rPr>
          <w:rFonts w:cs="Arial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5400"/>
      </w:tblGrid>
      <w:tr w:rsidR="00F25C08" w:rsidRPr="00F25C08" w:rsidTr="00F25C08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Nombre y Apellido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D.N.I.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Nacionalidad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687415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/>
                <w:color w:val="000000"/>
                <w:lang w:val="es-AR" w:eastAsia="es-AR"/>
              </w:rPr>
              <w:t>Fecha de N</w:t>
            </w:r>
            <w:r w:rsidR="00F25C08" w:rsidRPr="00F25C08">
              <w:rPr>
                <w:rFonts w:eastAsia="Times New Roman" w:cs="Arial"/>
                <w:color w:val="000000"/>
                <w:lang w:val="es-AR" w:eastAsia="es-AR"/>
              </w:rPr>
              <w:t>aturalización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Estado civil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C.U.I.T/C.U.I.L.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687415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/>
                <w:color w:val="000000"/>
                <w:lang w:val="es-AR" w:eastAsia="es-AR"/>
              </w:rPr>
              <w:t>Domicilio R</w:t>
            </w:r>
            <w:r w:rsidR="00F25C08" w:rsidRPr="00F25C08">
              <w:rPr>
                <w:rFonts w:eastAsia="Times New Roman" w:cs="Arial"/>
                <w:color w:val="000000"/>
                <w:lang w:val="es-AR" w:eastAsia="es-AR"/>
              </w:rPr>
              <w:t>eal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>Localidad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>Provincia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>Código Postal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Teléfono de contacto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</w:tbl>
    <w:p w:rsidR="008E04DA" w:rsidRPr="001B56BF" w:rsidRDefault="008E04DA" w:rsidP="007A0E23">
      <w:pPr>
        <w:jc w:val="both"/>
        <w:rPr>
          <w:rFonts w:cs="Arial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8E04DA" w:rsidRPr="008E04DA" w:rsidTr="00365D1C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365D1C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8E04DA" w:rsidRPr="008E04DA" w:rsidTr="00365D1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8E04DA" w:rsidRPr="008E04DA" w:rsidTr="00365D1C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9632E7" w:rsidRPr="001B56BF" w:rsidRDefault="009632E7" w:rsidP="007A0E23">
      <w:pPr>
        <w:jc w:val="both"/>
        <w:rPr>
          <w:rFonts w:cs="Arial"/>
          <w:lang w:val="es-AR"/>
        </w:rPr>
      </w:pPr>
    </w:p>
    <w:p w:rsidR="009632E7" w:rsidRPr="001B56BF" w:rsidRDefault="001B56BF" w:rsidP="007A0E23">
      <w:pPr>
        <w:jc w:val="both"/>
        <w:rPr>
          <w:rFonts w:eastAsia="Times New Roman" w:cs="Times New Roman"/>
          <w:color w:val="000000"/>
          <w:lang w:val="es-AR" w:eastAsia="es-AR"/>
        </w:rPr>
      </w:pPr>
      <w:r w:rsidRPr="00687415">
        <w:rPr>
          <w:rFonts w:eastAsia="Times New Roman" w:cs="Times New Roman"/>
          <w:color w:val="000000"/>
          <w:lang w:val="es-AR" w:eastAsia="es-AR"/>
        </w:rPr>
        <w:t xml:space="preserve">El presente formulario debe ser completado y suscripto por cada uno de los socios conforme lo establece </w:t>
      </w:r>
      <w:r w:rsidR="00687415">
        <w:rPr>
          <w:rFonts w:eastAsia="Times New Roman" w:cs="Times New Roman"/>
          <w:color w:val="000000"/>
          <w:lang w:val="es-AR" w:eastAsia="es-AR"/>
        </w:rPr>
        <w:t xml:space="preserve">el </w:t>
      </w:r>
      <w:r w:rsidRPr="00687415">
        <w:rPr>
          <w:rFonts w:eastAsia="Times New Roman" w:cs="Times New Roman"/>
          <w:color w:val="000000"/>
          <w:lang w:val="es-AR" w:eastAsia="es-AR"/>
        </w:rPr>
        <w:t>Reglamento aprobado por la RESOL-2018-4949-APN-ENACOM#MM</w:t>
      </w:r>
    </w:p>
    <w:p w:rsidR="007A0E23" w:rsidRPr="001B56BF" w:rsidRDefault="007A0E23" w:rsidP="007A0E23">
      <w:pPr>
        <w:jc w:val="both"/>
        <w:rPr>
          <w:rFonts w:eastAsia="Times New Roman" w:cs="Times New Roman"/>
          <w:color w:val="000000"/>
          <w:lang w:val="es-AR" w:eastAsia="es-AR"/>
        </w:rPr>
      </w:pPr>
      <w:r w:rsidRPr="001B56BF">
        <w:rPr>
          <w:rFonts w:eastAsia="Times New Roman" w:cs="Times New Roman"/>
          <w:color w:val="000000"/>
          <w:lang w:val="es-AR" w:eastAsia="es-AR"/>
        </w:rPr>
        <w:t xml:space="preserve"> </w:t>
      </w:r>
    </w:p>
    <w:p w:rsidR="007A0E23" w:rsidRPr="001B56BF" w:rsidRDefault="007A0E23" w:rsidP="007A0E23">
      <w:pPr>
        <w:jc w:val="both"/>
        <w:rPr>
          <w:rFonts w:cs="Arial"/>
          <w:lang w:val="es-AR"/>
        </w:rPr>
      </w:pPr>
    </w:p>
    <w:p w:rsidR="009632E7" w:rsidRPr="001B56BF" w:rsidRDefault="009632E7">
      <w:pPr>
        <w:rPr>
          <w:rFonts w:cs="Arial"/>
          <w:sz w:val="18"/>
          <w:szCs w:val="18"/>
          <w:lang w:val="es-AR"/>
        </w:rPr>
      </w:pPr>
      <w:r w:rsidRPr="001B56BF">
        <w:rPr>
          <w:rFonts w:cs="Arial"/>
          <w:sz w:val="18"/>
          <w:szCs w:val="18"/>
          <w:lang w:val="es-AR"/>
        </w:rPr>
        <w:br w:type="page"/>
      </w:r>
    </w:p>
    <w:p w:rsidR="007A0E23" w:rsidRPr="001B56BF" w:rsidRDefault="009632E7" w:rsidP="007A0E23">
      <w:pPr>
        <w:jc w:val="center"/>
        <w:rPr>
          <w:rFonts w:cs="Arial"/>
          <w:b/>
          <w:sz w:val="32"/>
          <w:szCs w:val="32"/>
          <w:lang w:val="es-AR"/>
        </w:rPr>
      </w:pPr>
      <w:r w:rsidRPr="001B56BF">
        <w:rPr>
          <w:rFonts w:cs="Arial"/>
          <w:sz w:val="18"/>
          <w:szCs w:val="18"/>
          <w:lang w:val="es-AR"/>
        </w:rPr>
        <w:lastRenderedPageBreak/>
        <w:t xml:space="preserve"> </w:t>
      </w:r>
      <w:r w:rsidR="007A0E23" w:rsidRPr="001B56BF">
        <w:rPr>
          <w:rFonts w:cs="Arial"/>
          <w:b/>
          <w:sz w:val="32"/>
          <w:szCs w:val="32"/>
          <w:lang w:val="es-AR"/>
        </w:rPr>
        <w:t>DECLARACIÓN JURADA DE  INH</w:t>
      </w:r>
      <w:r w:rsidRPr="001B56BF">
        <w:rPr>
          <w:rFonts w:cs="Arial"/>
          <w:b/>
          <w:sz w:val="32"/>
          <w:szCs w:val="32"/>
          <w:lang w:val="es-AR"/>
        </w:rPr>
        <w:t>ABILIDADES E INCOMPATIBILIDADES</w:t>
      </w:r>
    </w:p>
    <w:p w:rsidR="008E04DA" w:rsidRPr="00A66F68" w:rsidRDefault="009632E7" w:rsidP="008E04DA">
      <w:pPr>
        <w:jc w:val="center"/>
        <w:rPr>
          <w:rFonts w:cs="Arial"/>
          <w:sz w:val="18"/>
          <w:szCs w:val="18"/>
          <w:lang w:val="es-AR"/>
        </w:rPr>
      </w:pPr>
      <w:r w:rsidRPr="00A66F68">
        <w:rPr>
          <w:rFonts w:cs="Arial"/>
          <w:sz w:val="18"/>
          <w:szCs w:val="18"/>
          <w:lang w:val="es-AR"/>
        </w:rPr>
        <w:t>(Marcar con una cruz)</w:t>
      </w:r>
    </w:p>
    <w:p w:rsidR="008E04DA" w:rsidRPr="001B56BF" w:rsidRDefault="008E04DA" w:rsidP="007A0E23">
      <w:pPr>
        <w:jc w:val="center"/>
        <w:rPr>
          <w:rFonts w:cs="Arial"/>
          <w:sz w:val="18"/>
          <w:szCs w:val="18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0"/>
        <w:gridCol w:w="2700"/>
      </w:tblGrid>
      <w:tr w:rsidR="008E04DA" w:rsidRPr="008E04DA" w:rsidTr="008E04DA">
        <w:trPr>
          <w:trHeight w:val="22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8E04DA">
              <w:rPr>
                <w:rFonts w:eastAsia="Times New Roman" w:cs="Arial"/>
                <w:color w:val="000000"/>
                <w:lang w:val="es-AR" w:eastAsia="es-AR"/>
              </w:rPr>
              <w:t xml:space="preserve">No me encuentro incurso en las Inhabilidades e Incompatibilidades previstas en los artículos 24 incisos a, b, c, f, g, h e I de la Ley N° 26.522 </w:t>
            </w:r>
            <w:r w:rsidR="00687415">
              <w:rPr>
                <w:rFonts w:eastAsia="Times New Roman" w:cs="Arial"/>
                <w:color w:val="000000"/>
                <w:lang w:val="es-AR" w:eastAsia="es-AR"/>
              </w:rPr>
              <w:t xml:space="preserve">y </w:t>
            </w:r>
            <w:r w:rsidRPr="008E04DA">
              <w:rPr>
                <w:rFonts w:eastAsia="Times New Roman" w:cs="Arial"/>
                <w:color w:val="000000"/>
                <w:lang w:val="es-AR" w:eastAsia="es-AR"/>
              </w:rPr>
              <w:t>su reglamentación aprobada por el Decreto N° 1225/10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</w:tbl>
    <w:p w:rsidR="008E04DA" w:rsidRPr="001B56BF" w:rsidRDefault="008E04DA" w:rsidP="007A0E23">
      <w:pPr>
        <w:jc w:val="center"/>
        <w:rPr>
          <w:rFonts w:cs="Arial"/>
          <w:sz w:val="18"/>
          <w:szCs w:val="18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8E04DA" w:rsidRPr="008E04DA" w:rsidTr="008E04DA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8E04DA" w:rsidRPr="008E04DA" w:rsidTr="008E04DA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7A0E23" w:rsidRPr="001B56BF" w:rsidRDefault="007A0E23" w:rsidP="007A0E23">
      <w:pPr>
        <w:jc w:val="both"/>
        <w:rPr>
          <w:rFonts w:cs="Arial"/>
          <w:color w:val="000000"/>
          <w:sz w:val="18"/>
          <w:szCs w:val="18"/>
          <w:lang w:val="es-AR"/>
        </w:rPr>
      </w:pPr>
    </w:p>
    <w:p w:rsidR="001B56BF" w:rsidRPr="00687415" w:rsidRDefault="001B56BF" w:rsidP="001B56BF">
      <w:pPr>
        <w:jc w:val="both"/>
        <w:rPr>
          <w:rFonts w:eastAsia="Times New Roman" w:cs="Times New Roman"/>
          <w:color w:val="000000"/>
          <w:lang w:val="es-AR" w:eastAsia="es-AR"/>
        </w:rPr>
      </w:pPr>
      <w:r w:rsidRPr="00687415">
        <w:rPr>
          <w:rFonts w:eastAsia="Times New Roman" w:cs="Times New Roman"/>
          <w:color w:val="000000"/>
          <w:lang w:val="es-AR" w:eastAsia="es-AR"/>
        </w:rPr>
        <w:t xml:space="preserve">El presente formulario debe ser completado y suscripto por cada uno de los socios conforme lo establece </w:t>
      </w:r>
      <w:r w:rsidR="00687415" w:rsidRPr="00687415">
        <w:rPr>
          <w:rFonts w:eastAsia="Times New Roman" w:cs="Times New Roman"/>
          <w:color w:val="000000"/>
          <w:lang w:val="es-AR" w:eastAsia="es-AR"/>
        </w:rPr>
        <w:t xml:space="preserve">el </w:t>
      </w:r>
      <w:r w:rsidRPr="00687415">
        <w:rPr>
          <w:rFonts w:eastAsia="Times New Roman" w:cs="Times New Roman"/>
          <w:color w:val="000000"/>
          <w:lang w:val="es-AR" w:eastAsia="es-AR"/>
        </w:rPr>
        <w:t>Reglamento aprobado por la RESOL-2018-4949-APN-ENACOM#MM</w:t>
      </w:r>
    </w:p>
    <w:p w:rsidR="001B56BF" w:rsidRDefault="001B56BF">
      <w:pPr>
        <w:rPr>
          <w:rFonts w:eastAsia="Times New Roman" w:cs="Times New Roman"/>
          <w:color w:val="000000"/>
          <w:highlight w:val="yellow"/>
          <w:lang w:val="es-AR" w:eastAsia="es-AR"/>
        </w:rPr>
      </w:pPr>
      <w:r>
        <w:rPr>
          <w:rFonts w:eastAsia="Times New Roman" w:cs="Times New Roman"/>
          <w:color w:val="000000"/>
          <w:highlight w:val="yellow"/>
          <w:lang w:val="es-AR" w:eastAsia="es-AR"/>
        </w:rPr>
        <w:br w:type="page"/>
      </w:r>
    </w:p>
    <w:p w:rsidR="001B56BF" w:rsidRPr="001B56BF" w:rsidRDefault="001B56BF" w:rsidP="001B56BF">
      <w:pPr>
        <w:jc w:val="both"/>
        <w:rPr>
          <w:rFonts w:eastAsia="Times New Roman" w:cs="Times New Roman"/>
          <w:color w:val="000000"/>
          <w:lang w:val="es-AR" w:eastAsia="es-AR"/>
        </w:rPr>
      </w:pPr>
    </w:p>
    <w:p w:rsidR="00BA64F1" w:rsidRPr="001B56BF" w:rsidRDefault="00BA64F1">
      <w:pPr>
        <w:rPr>
          <w:rFonts w:cs="Arial"/>
          <w:color w:val="000000"/>
          <w:sz w:val="18"/>
          <w:szCs w:val="18"/>
          <w:lang w:val="es-AR"/>
        </w:rPr>
      </w:pPr>
    </w:p>
    <w:p w:rsidR="009632E7" w:rsidRPr="001B56BF" w:rsidRDefault="009632E7">
      <w:pPr>
        <w:rPr>
          <w:rFonts w:cs="Arial"/>
          <w:color w:val="000000"/>
          <w:sz w:val="18"/>
          <w:szCs w:val="18"/>
          <w:lang w:val="es-AR"/>
        </w:rPr>
      </w:pPr>
    </w:p>
    <w:p w:rsidR="007A0E23" w:rsidRPr="001B56BF" w:rsidRDefault="009632E7" w:rsidP="007A0E23">
      <w:pPr>
        <w:jc w:val="center"/>
        <w:rPr>
          <w:rFonts w:cs="Arial"/>
          <w:b/>
          <w:color w:val="000000"/>
          <w:sz w:val="32"/>
          <w:szCs w:val="32"/>
          <w:lang w:val="es-AR"/>
        </w:rPr>
      </w:pPr>
      <w:r w:rsidRPr="001B56BF">
        <w:rPr>
          <w:rFonts w:cs="Arial"/>
          <w:color w:val="000000"/>
          <w:sz w:val="32"/>
          <w:szCs w:val="32"/>
          <w:lang w:val="es-AR"/>
        </w:rPr>
        <w:t xml:space="preserve"> </w:t>
      </w:r>
      <w:r w:rsidR="007A0E23" w:rsidRPr="001B56BF">
        <w:rPr>
          <w:rFonts w:cs="Arial"/>
          <w:b/>
          <w:color w:val="000000"/>
          <w:sz w:val="32"/>
          <w:szCs w:val="32"/>
          <w:lang w:val="es-AR"/>
        </w:rPr>
        <w:t>ASPECTO TÉCN</w:t>
      </w:r>
      <w:r w:rsidRPr="001B56BF">
        <w:rPr>
          <w:rFonts w:cs="Arial"/>
          <w:b/>
          <w:color w:val="000000"/>
          <w:sz w:val="32"/>
          <w:szCs w:val="32"/>
          <w:lang w:val="es-AR"/>
        </w:rPr>
        <w:t>ICO/CONDICIONES DE OPERATIVIDAD</w:t>
      </w:r>
    </w:p>
    <w:p w:rsidR="009632E7" w:rsidRPr="001B56BF" w:rsidRDefault="009632E7" w:rsidP="007A0E23">
      <w:pPr>
        <w:jc w:val="center"/>
        <w:rPr>
          <w:rFonts w:cs="Arial"/>
          <w:color w:val="000000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5400"/>
      </w:tblGrid>
      <w:tr w:rsidR="004E57DE" w:rsidRPr="004E57DE" w:rsidTr="004E57DE">
        <w:trPr>
          <w:trHeight w:val="6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b/>
                <w:color w:val="000000"/>
                <w:lang w:val="es-AR" w:eastAsia="es-AR"/>
              </w:rPr>
              <w:t>PARÁMETROS TÉCNICOS DEL SERVICIO SOLICITADO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Domicilio de Planta Transmisora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 xml:space="preserve">Coordenadas Geográficas de Planta Transmisora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 xml:space="preserve">Localidad de Planta Transmisora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 xml:space="preserve">Provincia de Planta Transmisora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Domicilio de Estudios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Frecuencia Pretendida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b/>
                <w:color w:val="000000"/>
                <w:lang w:val="es-AR" w:eastAsia="es-AR"/>
              </w:rPr>
              <w:t>CONDICIONES DE OPERATIVIDAD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 xml:space="preserve">Servicio operativo SI/NO </w:t>
            </w:r>
            <w:r w:rsidR="00687415" w:rsidRPr="00044758">
              <w:rPr>
                <w:rFonts w:eastAsia="Times New Roman" w:cs="Arial"/>
                <w:color w:val="000000"/>
                <w:sz w:val="16"/>
                <w:szCs w:val="16"/>
                <w:lang w:val="es-AR" w:eastAsia="es-AR"/>
              </w:rPr>
              <w:t>(sólo en el caso que indique SI, será obligatorio completar los restantes campos)</w:t>
            </w:r>
            <w:r w:rsidR="00687415" w:rsidRPr="004E57DE">
              <w:rPr>
                <w:rFonts w:eastAsia="Times New Roman" w:cs="Arial"/>
                <w:color w:val="000000"/>
                <w:lang w:val="es-AR" w:eastAsia="es-AR"/>
              </w:rPr>
              <w:t xml:space="preserve">  </w:t>
            </w:r>
            <w:r w:rsidRPr="004E57DE">
              <w:rPr>
                <w:rFonts w:eastAsia="Times New Roman" w:cs="Arial"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Denominación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Frecuencia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Domicilio de Planta Transmisora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Coordenadas Geográficas</w:t>
            </w:r>
            <w:r w:rsidR="00687415">
              <w:rPr>
                <w:rFonts w:eastAsia="Times New Roman" w:cs="Arial"/>
                <w:color w:val="000000"/>
                <w:lang w:val="es-AR" w:eastAsia="es-AR"/>
              </w:rPr>
              <w:t xml:space="preserve"> de Planta Transmisora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Domicilio de Estudios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Localidad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Provincia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</w:tbl>
    <w:p w:rsidR="007A0E23" w:rsidRPr="001B56BF" w:rsidRDefault="007A0E23" w:rsidP="007A0E23">
      <w:pPr>
        <w:jc w:val="both"/>
        <w:rPr>
          <w:rFonts w:cs="Arial"/>
          <w:color w:val="000000"/>
          <w:sz w:val="18"/>
          <w:szCs w:val="18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4E57DE" w:rsidRPr="008E04DA" w:rsidTr="00365D1C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4E57DE" w:rsidRPr="008E04DA" w:rsidTr="00365D1C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4E57DE" w:rsidRPr="008E04DA" w:rsidTr="00365D1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4E57DE" w:rsidRPr="008E04DA" w:rsidTr="00365D1C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4E57DE" w:rsidRPr="001B56BF" w:rsidRDefault="004E57DE" w:rsidP="00687415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6456BB" w:rsidRPr="001B56BF" w:rsidRDefault="007A0E23" w:rsidP="00687415">
      <w:pPr>
        <w:jc w:val="center"/>
        <w:rPr>
          <w:rFonts w:cs="Arial"/>
          <w:b/>
          <w:color w:val="000000"/>
          <w:sz w:val="18"/>
          <w:szCs w:val="18"/>
          <w:lang w:val="es-AR"/>
        </w:rPr>
      </w:pPr>
      <w:r w:rsidRPr="001B56BF">
        <w:rPr>
          <w:rFonts w:cs="Arial"/>
          <w:b/>
          <w:color w:val="000000"/>
          <w:sz w:val="32"/>
          <w:szCs w:val="32"/>
          <w:lang w:val="es-AR"/>
        </w:rPr>
        <w:t>LIST</w:t>
      </w:r>
      <w:r w:rsidR="009632E7" w:rsidRPr="001B56BF">
        <w:rPr>
          <w:rFonts w:cs="Arial"/>
          <w:b/>
          <w:color w:val="000000"/>
          <w:sz w:val="32"/>
          <w:szCs w:val="32"/>
          <w:lang w:val="es-AR"/>
        </w:rPr>
        <w:t>ADO VALORIZADO DEL EQUIPAMIENTO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0"/>
        <w:gridCol w:w="2700"/>
      </w:tblGrid>
      <w:tr w:rsidR="007A7504" w:rsidRPr="007A7504" w:rsidTr="007A7504">
        <w:trPr>
          <w:trHeight w:val="6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i/>
                <w:color w:val="000000"/>
                <w:lang w:val="es-AR" w:eastAsia="es-AR"/>
              </w:rPr>
              <w:t>LISTADO EQUIPAMIENTO EXISTENTE</w:t>
            </w:r>
          </w:p>
        </w:tc>
      </w:tr>
      <w:tr w:rsidR="007A7504" w:rsidRPr="007A7504" w:rsidTr="007A7504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Ítem de inversión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Valorización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8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TOTAL DE LA INVERSIÓN A REALIZADA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$</w:t>
            </w:r>
          </w:p>
        </w:tc>
      </w:tr>
      <w:tr w:rsidR="007A7504" w:rsidRPr="007A7504" w:rsidTr="007A7504">
        <w:trPr>
          <w:trHeight w:val="6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i/>
                <w:color w:val="000000"/>
                <w:lang w:val="es-AR" w:eastAsia="es-AR"/>
              </w:rPr>
              <w:t>LISTADO DE EQUIPAMIENTO A ADQUIRIRSE</w:t>
            </w:r>
          </w:p>
        </w:tc>
      </w:tr>
      <w:tr w:rsidR="007A7504" w:rsidRPr="007A7504" w:rsidTr="007A7504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Ítem de inversión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Valorización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8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TOTAL DE LA INVERSIÓN A REALIZAR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$ </w:t>
            </w:r>
          </w:p>
        </w:tc>
      </w:tr>
    </w:tbl>
    <w:p w:rsidR="006456BB" w:rsidRPr="001B56BF" w:rsidRDefault="006456BB" w:rsidP="007A7504">
      <w:pPr>
        <w:rPr>
          <w:rFonts w:cs="Arial"/>
          <w:color w:val="000000"/>
          <w:sz w:val="32"/>
          <w:szCs w:val="32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1B56BF" w:rsidRPr="008E04DA" w:rsidTr="00365D1C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1B56BF" w:rsidRPr="008E04DA" w:rsidTr="00365D1C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1B56BF" w:rsidRPr="008E04DA" w:rsidTr="00365D1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1B56BF" w:rsidRPr="008E04DA" w:rsidTr="00365D1C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6456BB" w:rsidRPr="001B56BF" w:rsidRDefault="006456BB" w:rsidP="007A0E23">
      <w:pPr>
        <w:jc w:val="center"/>
        <w:rPr>
          <w:rFonts w:cs="Arial"/>
          <w:color w:val="000000"/>
          <w:sz w:val="32"/>
          <w:szCs w:val="32"/>
          <w:lang w:val="es-AR"/>
        </w:rPr>
      </w:pPr>
    </w:p>
    <w:p w:rsidR="007A0E23" w:rsidRPr="001B56BF" w:rsidRDefault="007A0E23" w:rsidP="007A0E23">
      <w:pPr>
        <w:jc w:val="both"/>
        <w:rPr>
          <w:rFonts w:cs="Arial"/>
          <w:color w:val="000000"/>
          <w:sz w:val="18"/>
          <w:szCs w:val="18"/>
          <w:lang w:val="es-AR"/>
        </w:rPr>
      </w:pPr>
    </w:p>
    <w:p w:rsidR="009632E7" w:rsidRPr="001B56BF" w:rsidRDefault="009632E7" w:rsidP="007A0E23">
      <w:pPr>
        <w:rPr>
          <w:rFonts w:cs="Arial"/>
          <w:color w:val="000000"/>
          <w:sz w:val="18"/>
          <w:szCs w:val="18"/>
          <w:lang w:val="es-AR"/>
        </w:rPr>
      </w:pPr>
    </w:p>
    <w:p w:rsidR="009632E7" w:rsidRPr="001B56BF" w:rsidRDefault="009632E7" w:rsidP="007A0E23">
      <w:pPr>
        <w:rPr>
          <w:rFonts w:cs="Arial"/>
          <w:color w:val="000000"/>
          <w:sz w:val="18"/>
          <w:szCs w:val="18"/>
          <w:lang w:val="es-AR"/>
        </w:rPr>
      </w:pPr>
    </w:p>
    <w:p w:rsidR="007A0E23" w:rsidRPr="001B56BF" w:rsidRDefault="007A0E23" w:rsidP="001B56BF">
      <w:pPr>
        <w:jc w:val="center"/>
        <w:rPr>
          <w:rFonts w:cs="Arial"/>
          <w:b/>
          <w:color w:val="000000"/>
          <w:sz w:val="18"/>
          <w:szCs w:val="18"/>
          <w:lang w:val="es-AR"/>
        </w:rPr>
      </w:pPr>
      <w:r w:rsidRPr="001B56BF">
        <w:rPr>
          <w:rFonts w:cs="Arial"/>
          <w:b/>
          <w:color w:val="000000"/>
          <w:sz w:val="32"/>
          <w:szCs w:val="32"/>
          <w:lang w:val="es-AR"/>
        </w:rPr>
        <w:lastRenderedPageBreak/>
        <w:t>PORCENTAJ</w:t>
      </w:r>
      <w:r w:rsidR="009632E7" w:rsidRPr="001B56BF">
        <w:rPr>
          <w:rFonts w:cs="Arial"/>
          <w:b/>
          <w:color w:val="000000"/>
          <w:sz w:val="32"/>
          <w:szCs w:val="32"/>
          <w:lang w:val="es-AR"/>
        </w:rPr>
        <w:t>ES DE PROGRAMACIÓN Y PRODUCCIÓN</w:t>
      </w:r>
    </w:p>
    <w:p w:rsidR="009632E7" w:rsidRPr="00A66F68" w:rsidRDefault="009632E7" w:rsidP="007A0E23">
      <w:pPr>
        <w:jc w:val="center"/>
        <w:rPr>
          <w:rFonts w:eastAsia="Times New Roman" w:cs="Arial"/>
          <w:bCs/>
          <w:sz w:val="18"/>
          <w:szCs w:val="18"/>
          <w:lang w:val="es-AR" w:eastAsia="es-AR"/>
        </w:rPr>
      </w:pPr>
      <w:r w:rsidRPr="00A66F68">
        <w:rPr>
          <w:rFonts w:cs="Arial"/>
          <w:sz w:val="18"/>
          <w:szCs w:val="18"/>
          <w:lang w:val="es-AR"/>
        </w:rPr>
        <w:t>(</w:t>
      </w:r>
      <w:r w:rsidRPr="00A66F68">
        <w:rPr>
          <w:rFonts w:eastAsia="Times New Roman" w:cs="Arial"/>
          <w:bCs/>
          <w:sz w:val="18"/>
          <w:szCs w:val="18"/>
          <w:lang w:val="es-AR" w:eastAsia="es-AR"/>
        </w:rPr>
        <w:t>Marcar con cruz)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0"/>
        <w:gridCol w:w="2700"/>
      </w:tblGrid>
      <w:tr w:rsidR="001B56BF" w:rsidRPr="001B56BF" w:rsidTr="001B56BF">
        <w:trPr>
          <w:trHeight w:val="22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B56BF">
              <w:rPr>
                <w:rFonts w:cs="Arial"/>
                <w:color w:val="000000"/>
                <w:lang w:val="es-AR"/>
              </w:rPr>
              <w:t>La propuesta comunicacional se ajusta a los porcentajes de programación y producción, así como al tiempo mínimo de trasmisiones, dispuestos en los artículos 65 apartado I inciso a) y 86 de la Ley N° 26.522 y su reglamentación aprobada por Decreto N° 1225/10.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B56B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</w:tbl>
    <w:p w:rsidR="001B56BF" w:rsidRDefault="001B56BF" w:rsidP="00594A57">
      <w:pPr>
        <w:rPr>
          <w:rFonts w:cs="Arial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1B56BF" w:rsidRPr="008E04DA" w:rsidTr="00365D1C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1B56BF" w:rsidRPr="008E04DA" w:rsidTr="00365D1C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1B56BF" w:rsidRPr="008E04DA" w:rsidTr="00365D1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1B56BF" w:rsidRPr="008E04DA" w:rsidTr="00365D1C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1B56BF" w:rsidRPr="001B56BF" w:rsidRDefault="001B56BF" w:rsidP="007A0E23">
      <w:pPr>
        <w:jc w:val="center"/>
        <w:rPr>
          <w:rFonts w:cs="Arial"/>
          <w:lang w:val="es-AR"/>
        </w:rPr>
      </w:pPr>
    </w:p>
    <w:p w:rsidR="007A0E23" w:rsidRPr="001B56BF" w:rsidRDefault="007A0E23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9632E7" w:rsidRPr="00453D3F" w:rsidRDefault="009632E7">
      <w:pPr>
        <w:rPr>
          <w:rFonts w:cs="Arial"/>
          <w:b/>
          <w:color w:val="000000"/>
          <w:sz w:val="18"/>
          <w:szCs w:val="18"/>
          <w:lang w:val="es-AR"/>
        </w:rPr>
      </w:pPr>
      <w:r w:rsidRPr="001B56BF">
        <w:rPr>
          <w:rFonts w:cs="Arial"/>
          <w:color w:val="000000"/>
          <w:sz w:val="18"/>
          <w:szCs w:val="18"/>
          <w:lang w:val="es-AR"/>
        </w:rPr>
        <w:br w:type="page"/>
      </w:r>
      <w:r w:rsidRPr="001B56BF">
        <w:rPr>
          <w:rFonts w:eastAsia="Times New Roman" w:cs="Arial"/>
          <w:bCs/>
          <w:color w:val="FF0000"/>
          <w:sz w:val="20"/>
          <w:szCs w:val="20"/>
          <w:lang w:val="es-AR" w:eastAsia="es-AR"/>
        </w:rPr>
        <w:lastRenderedPageBreak/>
        <w:t xml:space="preserve"> </w:t>
      </w:r>
    </w:p>
    <w:p w:rsidR="007A0E23" w:rsidRPr="00453D3F" w:rsidRDefault="009632E7" w:rsidP="007A0E23">
      <w:pPr>
        <w:jc w:val="center"/>
        <w:rPr>
          <w:rFonts w:cs="Arial"/>
          <w:b/>
          <w:color w:val="000000"/>
          <w:sz w:val="32"/>
          <w:szCs w:val="32"/>
          <w:lang w:val="es-AR"/>
        </w:rPr>
      </w:pPr>
      <w:r w:rsidRPr="00453D3F">
        <w:rPr>
          <w:rFonts w:cs="Arial"/>
          <w:b/>
          <w:color w:val="000000"/>
          <w:sz w:val="32"/>
          <w:szCs w:val="32"/>
          <w:lang w:val="es-AR"/>
        </w:rPr>
        <w:t xml:space="preserve"> PERFIL GENERAL DE LA PROPUESTA</w:t>
      </w:r>
    </w:p>
    <w:p w:rsidR="007A0E23" w:rsidRPr="00A66F68" w:rsidRDefault="009632E7" w:rsidP="007A0E23">
      <w:pPr>
        <w:jc w:val="center"/>
        <w:rPr>
          <w:rFonts w:cs="Arial"/>
          <w:sz w:val="18"/>
          <w:szCs w:val="18"/>
          <w:lang w:val="es-AR"/>
        </w:rPr>
      </w:pPr>
      <w:r w:rsidRPr="00A66F68">
        <w:rPr>
          <w:rFonts w:cs="Arial"/>
          <w:sz w:val="18"/>
          <w:szCs w:val="18"/>
          <w:lang w:val="es-AR"/>
        </w:rPr>
        <w:t xml:space="preserve">(Elegir al menos una opción) 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0"/>
        <w:gridCol w:w="2700"/>
      </w:tblGrid>
      <w:tr w:rsidR="00453D3F" w:rsidRPr="00453D3F" w:rsidTr="00453D3F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453D3F">
              <w:rPr>
                <w:rFonts w:ascii="Calibri" w:eastAsia="Times New Roman" w:hAnsi="Calibri" w:cs="Arial"/>
                <w:color w:val="000000"/>
                <w:lang w:val="es-AR" w:eastAsia="es-AR"/>
              </w:rPr>
              <w:t>Informativo/Periodístico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53D3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53D3F" w:rsidRPr="00453D3F" w:rsidTr="00453D3F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453D3F">
              <w:rPr>
                <w:rFonts w:ascii="Calibri" w:eastAsia="Times New Roman" w:hAnsi="Calibri" w:cs="Arial"/>
                <w:color w:val="000000"/>
                <w:lang w:val="es-AR" w:eastAsia="es-AR"/>
              </w:rPr>
              <w:t>Educativo/Cultural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53D3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53D3F" w:rsidRPr="00453D3F" w:rsidTr="00453D3F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453D3F">
              <w:rPr>
                <w:rFonts w:ascii="Calibri" w:eastAsia="Times New Roman" w:hAnsi="Calibri" w:cs="Arial"/>
                <w:color w:val="000000"/>
                <w:lang w:val="es-AR" w:eastAsia="es-AR"/>
              </w:rPr>
              <w:t>Religioso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53D3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53D3F" w:rsidRPr="00453D3F" w:rsidTr="00453D3F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453D3F">
              <w:rPr>
                <w:rFonts w:ascii="Calibri" w:eastAsia="Times New Roman" w:hAnsi="Calibri" w:cs="Arial"/>
                <w:color w:val="000000"/>
                <w:lang w:val="es-AR" w:eastAsia="es-AR"/>
              </w:rPr>
              <w:t>Entretenimiento/Musical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53D3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53D3F" w:rsidRPr="00453D3F" w:rsidTr="00453D3F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453D3F">
              <w:rPr>
                <w:rFonts w:ascii="Calibri" w:eastAsia="Times New Roman" w:hAnsi="Calibri" w:cs="Arial"/>
                <w:color w:val="000000"/>
                <w:lang w:val="es-AR" w:eastAsia="es-AR"/>
              </w:rPr>
              <w:t>Otros (consignar cual)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53D3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</w:tbl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453D3F" w:rsidRPr="008E04DA" w:rsidTr="00365D1C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453D3F" w:rsidRPr="008E04DA" w:rsidTr="00365D1C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453D3F" w:rsidRPr="008E04DA" w:rsidTr="00365D1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453D3F" w:rsidRPr="008E04DA" w:rsidTr="00365D1C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A61120" w:rsidRPr="001B56BF" w:rsidRDefault="00A61120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A61120">
      <w:pPr>
        <w:jc w:val="right"/>
        <w:rPr>
          <w:rFonts w:cs="Arial"/>
          <w:b/>
          <w:color w:val="000000"/>
          <w:lang w:val="es-AR"/>
        </w:rPr>
      </w:pPr>
    </w:p>
    <w:p w:rsidR="00135316" w:rsidRPr="001B56BF" w:rsidRDefault="00135316" w:rsidP="00A61120">
      <w:pPr>
        <w:jc w:val="right"/>
        <w:rPr>
          <w:rFonts w:cs="Arial"/>
          <w:b/>
          <w:color w:val="000000"/>
          <w:lang w:val="es-AR"/>
        </w:rPr>
      </w:pPr>
    </w:p>
    <w:p w:rsidR="00135316" w:rsidRPr="001B56BF" w:rsidRDefault="00135316">
      <w:pPr>
        <w:rPr>
          <w:rFonts w:cs="Arial"/>
          <w:b/>
          <w:color w:val="000000"/>
          <w:lang w:val="es-AR"/>
        </w:rPr>
      </w:pPr>
      <w:r w:rsidRPr="001B56BF">
        <w:rPr>
          <w:rFonts w:cs="Arial"/>
          <w:b/>
          <w:color w:val="000000"/>
          <w:lang w:val="es-AR"/>
        </w:rPr>
        <w:br w:type="page"/>
      </w:r>
    </w:p>
    <w:p w:rsidR="00135316" w:rsidRPr="001B56BF" w:rsidRDefault="00135316" w:rsidP="00135316">
      <w:pPr>
        <w:pStyle w:val="Prrafodelista"/>
        <w:ind w:left="0"/>
        <w:jc w:val="center"/>
        <w:rPr>
          <w:rFonts w:cs="Arial"/>
          <w:color w:val="000000"/>
          <w:sz w:val="32"/>
          <w:szCs w:val="32"/>
          <w:lang w:val="es-AR"/>
        </w:rPr>
      </w:pPr>
      <w:r w:rsidRPr="001B56BF">
        <w:rPr>
          <w:rFonts w:cs="Arial"/>
          <w:color w:val="000000"/>
          <w:sz w:val="32"/>
          <w:szCs w:val="32"/>
          <w:lang w:val="es-AR"/>
        </w:rPr>
        <w:lastRenderedPageBreak/>
        <w:t>DOCUMENTACIÓN ADJUNTA CONFORME REGLAMENTO</w:t>
      </w:r>
    </w:p>
    <w:p w:rsidR="00135316" w:rsidRPr="001B56BF" w:rsidRDefault="00135316" w:rsidP="00135316">
      <w:pPr>
        <w:pStyle w:val="Prrafodelista"/>
        <w:tabs>
          <w:tab w:val="left" w:pos="1605"/>
        </w:tabs>
        <w:ind w:left="928"/>
        <w:jc w:val="both"/>
      </w:pP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 xml:space="preserve">INSTRUMENTO QUE ACREDITE LA REPRESENTACION INVOCADA; 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 xml:space="preserve">ESTATUTO Y MODIFICACIONES INSCRIPTAS; 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 xml:space="preserve">CONSTANCIA DE INSCRIPCION EN EL REGISTRO CORRESPONDIENTE, sólo para el caso de persona jurídica regularmente constituida; 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>LIBRO DE ACCIONISTAS, para el caso de tratarse de sociedades anónimas;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>ACTA DE DESIGNACION DE AUTORIZADES VIGENTE;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>ULTIMO ESTADO CONTABLE APROBADO CON INFORME DE AUDITOR INDEPENDIENTE (si éste tuviese un cierre superior a CIENTO VEINTE (120) días de la fecha de presentación, deberá presentarse ESTADOS CONTABLES DE PERIODOS INTERMEDIOS, CON INFORME DE REVISION, con una antigüedad no mayor al citado plazo) o  CERTIFICACION CONTABLE SOBRE CAPACIDAD PATRIMONIAL con relación a la viabilidad de la propuesta.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 xml:space="preserve">CERTIFICACION CONTABLE SOBRE ORIGEN DE LOS FONDOS. 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>ACTA DE ASAMBLEA O REUNION DE SOCIOS de aceptación social del aporte irrevocable, si lo hubiere.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>Para el supuesto, de sociedades con fines de lucro en formación, quienes deberán acreditar la capacidad patrimonial y el origen de los fondos, serán sus integrantes, de conformidad con lo requerido para personas humanas.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 xml:space="preserve">Del socio que compromete aporte irrevocable, si lo hubiere, CERTIFICACION CONTABLE SOBRE CAPACIDAD PATRIMONIAL con relación al aporte o CERTIFICACION DE BIENES Y DEUDAS de la que surja el detalle de los bienes y deudas declarados, su valuación y propiedad de los mismos, con una antigüedad no mayor a CIENTO VEINTE (120) días de la fecha de presentación; 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 xml:space="preserve">Del socio que compromete aporte irrevocable, si lo hubiere, CERTIFICACION CONTABLE SOBRE ORIGEN DE LOS FONDOS, de donde surja la documentación que da origen a los fondos utilizados para hacer frente al compromiso de aporte irrevocable; 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 xml:space="preserve">GRILLA DE PROGRAMACION; 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 xml:space="preserve">DESCRIPCION DE LA PROGRAMACION; 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</w:rPr>
      </w:pPr>
      <w:r w:rsidRPr="001B56BF">
        <w:rPr>
          <w:rFonts w:cs="Arial"/>
        </w:rPr>
        <w:t xml:space="preserve">ANTECEDENTES DE ARRAIGO E INSERCION EN LA COMUNIDAD. </w:t>
      </w:r>
    </w:p>
    <w:p w:rsidR="00135316" w:rsidRPr="001B56BF" w:rsidRDefault="00135316" w:rsidP="00135316">
      <w:pPr>
        <w:pStyle w:val="Prrafodelista"/>
        <w:numPr>
          <w:ilvl w:val="0"/>
          <w:numId w:val="23"/>
        </w:numPr>
        <w:tabs>
          <w:tab w:val="left" w:pos="1605"/>
        </w:tabs>
        <w:spacing w:line="360" w:lineRule="auto"/>
        <w:ind w:left="714" w:hanging="357"/>
        <w:jc w:val="both"/>
        <w:rPr>
          <w:rFonts w:cs="Arial"/>
          <w:position w:val="6"/>
        </w:rPr>
      </w:pPr>
      <w:r w:rsidRPr="001B56BF">
        <w:rPr>
          <w:rFonts w:cs="Arial"/>
          <w:position w:val="6"/>
        </w:rPr>
        <w:t xml:space="preserve">Dictamen jurídico - condiciones jurídico-personales - y de inhabilidades </w:t>
      </w:r>
      <w:r w:rsidR="00687415">
        <w:rPr>
          <w:rFonts w:cs="Arial"/>
          <w:position w:val="6"/>
        </w:rPr>
        <w:t>e incompatibilidades (optativo), respecto a la persona jurídica con fines de lucro y a cada uno de los socios.</w:t>
      </w:r>
    </w:p>
    <w:sectPr w:rsidR="00135316" w:rsidRPr="001B56BF" w:rsidSect="001B56BF">
      <w:headerReference w:type="default" r:id="rId8"/>
      <w:pgSz w:w="11906" w:h="16838" w:code="9"/>
      <w:pgMar w:top="1417" w:right="21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94" w:rsidRDefault="00635794" w:rsidP="00453D3F">
      <w:pPr>
        <w:spacing w:after="0" w:line="240" w:lineRule="auto"/>
      </w:pPr>
      <w:r>
        <w:separator/>
      </w:r>
    </w:p>
  </w:endnote>
  <w:endnote w:type="continuationSeparator" w:id="1">
    <w:p w:rsidR="00635794" w:rsidRDefault="00635794" w:rsidP="0045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94" w:rsidRDefault="00635794" w:rsidP="00453D3F">
      <w:pPr>
        <w:spacing w:after="0" w:line="240" w:lineRule="auto"/>
      </w:pPr>
      <w:r>
        <w:separator/>
      </w:r>
    </w:p>
  </w:footnote>
  <w:footnote w:type="continuationSeparator" w:id="1">
    <w:p w:rsidR="00635794" w:rsidRDefault="00635794" w:rsidP="0045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3F" w:rsidRDefault="00453D3F" w:rsidP="00453D3F">
    <w:pPr>
      <w:pStyle w:val="Encabezado"/>
      <w:tabs>
        <w:tab w:val="clear" w:pos="8838"/>
        <w:tab w:val="right" w:pos="9214"/>
      </w:tabs>
      <w:ind w:right="-1134"/>
      <w:jc w:val="right"/>
    </w:pPr>
    <w:r>
      <w:t>II.- PERSONA JURIDICA CON FINES DE LUCRO</w:t>
    </w:r>
  </w:p>
  <w:p w:rsidR="00453D3F" w:rsidRDefault="00453D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056"/>
    <w:multiLevelType w:val="hybridMultilevel"/>
    <w:tmpl w:val="721E5AC4"/>
    <w:lvl w:ilvl="0" w:tplc="0C0A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8C3"/>
    <w:multiLevelType w:val="hybridMultilevel"/>
    <w:tmpl w:val="1AF6D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835"/>
    <w:multiLevelType w:val="hybridMultilevel"/>
    <w:tmpl w:val="066E04E6"/>
    <w:lvl w:ilvl="0" w:tplc="0F2C81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E0F59"/>
    <w:multiLevelType w:val="hybridMultilevel"/>
    <w:tmpl w:val="12909E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25C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717C6"/>
    <w:multiLevelType w:val="hybridMultilevel"/>
    <w:tmpl w:val="5DD2C050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16B0D"/>
    <w:multiLevelType w:val="hybridMultilevel"/>
    <w:tmpl w:val="1562A0A0"/>
    <w:lvl w:ilvl="0" w:tplc="01A8E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4670"/>
    <w:multiLevelType w:val="hybridMultilevel"/>
    <w:tmpl w:val="862A84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619A1"/>
    <w:multiLevelType w:val="hybridMultilevel"/>
    <w:tmpl w:val="C6EC00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3889"/>
    <w:multiLevelType w:val="hybridMultilevel"/>
    <w:tmpl w:val="3BD60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57F64"/>
    <w:multiLevelType w:val="hybridMultilevel"/>
    <w:tmpl w:val="295404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149DE"/>
    <w:multiLevelType w:val="hybridMultilevel"/>
    <w:tmpl w:val="05D4E72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641A92"/>
    <w:multiLevelType w:val="hybridMultilevel"/>
    <w:tmpl w:val="0DB2DA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6F78"/>
    <w:multiLevelType w:val="hybridMultilevel"/>
    <w:tmpl w:val="1D7EB8C6"/>
    <w:lvl w:ilvl="0" w:tplc="5EE2A14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7217C5"/>
    <w:multiLevelType w:val="hybridMultilevel"/>
    <w:tmpl w:val="1C9E3DEA"/>
    <w:lvl w:ilvl="0" w:tplc="5EE2A14C">
      <w:start w:val="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4A44F7D"/>
    <w:multiLevelType w:val="hybridMultilevel"/>
    <w:tmpl w:val="D26E5FBC"/>
    <w:lvl w:ilvl="0" w:tplc="4F967D4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00000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42A85"/>
    <w:multiLevelType w:val="hybridMultilevel"/>
    <w:tmpl w:val="878454C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E73D8"/>
    <w:multiLevelType w:val="hybridMultilevel"/>
    <w:tmpl w:val="F2706286"/>
    <w:lvl w:ilvl="0" w:tplc="F4E21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06B7F"/>
    <w:multiLevelType w:val="hybridMultilevel"/>
    <w:tmpl w:val="45A6789C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0F5DDF"/>
    <w:multiLevelType w:val="hybridMultilevel"/>
    <w:tmpl w:val="1812EBF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F2356C"/>
    <w:multiLevelType w:val="hybridMultilevel"/>
    <w:tmpl w:val="AB1259EE"/>
    <w:lvl w:ilvl="0" w:tplc="4002EE4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E4EAA"/>
    <w:multiLevelType w:val="hybridMultilevel"/>
    <w:tmpl w:val="9990CD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71B88"/>
    <w:multiLevelType w:val="hybridMultilevel"/>
    <w:tmpl w:val="E6B65BEE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3C044D"/>
    <w:multiLevelType w:val="hybridMultilevel"/>
    <w:tmpl w:val="45A6789C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B342CF"/>
    <w:multiLevelType w:val="hybridMultilevel"/>
    <w:tmpl w:val="E7649060"/>
    <w:lvl w:ilvl="0" w:tplc="1E88A79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CE93A20"/>
    <w:multiLevelType w:val="hybridMultilevel"/>
    <w:tmpl w:val="862A84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2"/>
  </w:num>
  <w:num w:numId="8">
    <w:abstractNumId w:val="19"/>
  </w:num>
  <w:num w:numId="9">
    <w:abstractNumId w:val="16"/>
  </w:num>
  <w:num w:numId="10">
    <w:abstractNumId w:val="23"/>
  </w:num>
  <w:num w:numId="11">
    <w:abstractNumId w:val="5"/>
  </w:num>
  <w:num w:numId="12">
    <w:abstractNumId w:val="1"/>
  </w:num>
  <w:num w:numId="13">
    <w:abstractNumId w:val="9"/>
  </w:num>
  <w:num w:numId="14">
    <w:abstractNumId w:val="24"/>
  </w:num>
  <w:num w:numId="15">
    <w:abstractNumId w:val="6"/>
  </w:num>
  <w:num w:numId="16">
    <w:abstractNumId w:val="22"/>
  </w:num>
  <w:num w:numId="17">
    <w:abstractNumId w:val="4"/>
  </w:num>
  <w:num w:numId="18">
    <w:abstractNumId w:val="0"/>
  </w:num>
  <w:num w:numId="19">
    <w:abstractNumId w:val="17"/>
  </w:num>
  <w:num w:numId="20">
    <w:abstractNumId w:val="10"/>
  </w:num>
  <w:num w:numId="21">
    <w:abstractNumId w:val="13"/>
  </w:num>
  <w:num w:numId="22">
    <w:abstractNumId w:val="12"/>
  </w:num>
  <w:num w:numId="23">
    <w:abstractNumId w:val="11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60B"/>
    <w:rsid w:val="0000499A"/>
    <w:rsid w:val="00022604"/>
    <w:rsid w:val="00040200"/>
    <w:rsid w:val="00057AD2"/>
    <w:rsid w:val="00083166"/>
    <w:rsid w:val="00097CB8"/>
    <w:rsid w:val="000A79BF"/>
    <w:rsid w:val="000C5B41"/>
    <w:rsid w:val="000D591D"/>
    <w:rsid w:val="000F4FC2"/>
    <w:rsid w:val="001043D4"/>
    <w:rsid w:val="00135316"/>
    <w:rsid w:val="00147AD1"/>
    <w:rsid w:val="00156181"/>
    <w:rsid w:val="00156BF4"/>
    <w:rsid w:val="00160E54"/>
    <w:rsid w:val="00187F94"/>
    <w:rsid w:val="001B56BF"/>
    <w:rsid w:val="001B601B"/>
    <w:rsid w:val="001C5F4E"/>
    <w:rsid w:val="001F5E9A"/>
    <w:rsid w:val="001F6AF2"/>
    <w:rsid w:val="001F763D"/>
    <w:rsid w:val="00210DEA"/>
    <w:rsid w:val="00211502"/>
    <w:rsid w:val="00220595"/>
    <w:rsid w:val="00225513"/>
    <w:rsid w:val="00231050"/>
    <w:rsid w:val="00233A88"/>
    <w:rsid w:val="00240674"/>
    <w:rsid w:val="00257EFE"/>
    <w:rsid w:val="002620A4"/>
    <w:rsid w:val="00296658"/>
    <w:rsid w:val="002B5C5C"/>
    <w:rsid w:val="002D5231"/>
    <w:rsid w:val="002F1FC5"/>
    <w:rsid w:val="002F5AFE"/>
    <w:rsid w:val="00302CDC"/>
    <w:rsid w:val="00322D6C"/>
    <w:rsid w:val="0033457A"/>
    <w:rsid w:val="00335A86"/>
    <w:rsid w:val="003444D0"/>
    <w:rsid w:val="0034687E"/>
    <w:rsid w:val="00353753"/>
    <w:rsid w:val="00383EF0"/>
    <w:rsid w:val="003A126F"/>
    <w:rsid w:val="003A4023"/>
    <w:rsid w:val="003C0DCF"/>
    <w:rsid w:val="003C1B62"/>
    <w:rsid w:val="003F4C29"/>
    <w:rsid w:val="004145DA"/>
    <w:rsid w:val="00420296"/>
    <w:rsid w:val="00422FBA"/>
    <w:rsid w:val="00430D76"/>
    <w:rsid w:val="00437249"/>
    <w:rsid w:val="00453D3F"/>
    <w:rsid w:val="004547A3"/>
    <w:rsid w:val="00461396"/>
    <w:rsid w:val="00480184"/>
    <w:rsid w:val="00481C23"/>
    <w:rsid w:val="004C5951"/>
    <w:rsid w:val="004C59D5"/>
    <w:rsid w:val="004E57DE"/>
    <w:rsid w:val="004E7B9E"/>
    <w:rsid w:val="0050285E"/>
    <w:rsid w:val="0052141A"/>
    <w:rsid w:val="00561DAD"/>
    <w:rsid w:val="0058365A"/>
    <w:rsid w:val="00594A57"/>
    <w:rsid w:val="00595B2C"/>
    <w:rsid w:val="005C4888"/>
    <w:rsid w:val="005C6F1E"/>
    <w:rsid w:val="006004E7"/>
    <w:rsid w:val="00607C9E"/>
    <w:rsid w:val="0061060B"/>
    <w:rsid w:val="0063019B"/>
    <w:rsid w:val="00635794"/>
    <w:rsid w:val="006456BB"/>
    <w:rsid w:val="0068739A"/>
    <w:rsid w:val="00687415"/>
    <w:rsid w:val="006C4319"/>
    <w:rsid w:val="006D381D"/>
    <w:rsid w:val="006D721E"/>
    <w:rsid w:val="007A0DF1"/>
    <w:rsid w:val="007A0E23"/>
    <w:rsid w:val="007A1383"/>
    <w:rsid w:val="007A3BCD"/>
    <w:rsid w:val="007A7504"/>
    <w:rsid w:val="007D083C"/>
    <w:rsid w:val="007D4F96"/>
    <w:rsid w:val="0080172B"/>
    <w:rsid w:val="008203AC"/>
    <w:rsid w:val="0083424B"/>
    <w:rsid w:val="00850F8F"/>
    <w:rsid w:val="00861B2D"/>
    <w:rsid w:val="0086541A"/>
    <w:rsid w:val="00871BFA"/>
    <w:rsid w:val="00874C1E"/>
    <w:rsid w:val="00877DD7"/>
    <w:rsid w:val="008B3B87"/>
    <w:rsid w:val="008D0167"/>
    <w:rsid w:val="008E04DA"/>
    <w:rsid w:val="00903A73"/>
    <w:rsid w:val="00906BA5"/>
    <w:rsid w:val="00922D66"/>
    <w:rsid w:val="00940C64"/>
    <w:rsid w:val="009632E7"/>
    <w:rsid w:val="00963B4F"/>
    <w:rsid w:val="0097119A"/>
    <w:rsid w:val="00982B85"/>
    <w:rsid w:val="009C64AC"/>
    <w:rsid w:val="009D0081"/>
    <w:rsid w:val="009F3ECD"/>
    <w:rsid w:val="009F77C7"/>
    <w:rsid w:val="00A121F0"/>
    <w:rsid w:val="00A16AAA"/>
    <w:rsid w:val="00A24DD5"/>
    <w:rsid w:val="00A35276"/>
    <w:rsid w:val="00A4589E"/>
    <w:rsid w:val="00A61120"/>
    <w:rsid w:val="00A66F68"/>
    <w:rsid w:val="00A6703F"/>
    <w:rsid w:val="00A86A7F"/>
    <w:rsid w:val="00AB13E8"/>
    <w:rsid w:val="00AC312A"/>
    <w:rsid w:val="00AF40DB"/>
    <w:rsid w:val="00B04434"/>
    <w:rsid w:val="00B27331"/>
    <w:rsid w:val="00B50285"/>
    <w:rsid w:val="00B53440"/>
    <w:rsid w:val="00B74AC3"/>
    <w:rsid w:val="00B815B8"/>
    <w:rsid w:val="00B846F7"/>
    <w:rsid w:val="00BA64F1"/>
    <w:rsid w:val="00BA6DCE"/>
    <w:rsid w:val="00BB2640"/>
    <w:rsid w:val="00BB390F"/>
    <w:rsid w:val="00BD73A8"/>
    <w:rsid w:val="00BF25F5"/>
    <w:rsid w:val="00BF7FF3"/>
    <w:rsid w:val="00C04C4A"/>
    <w:rsid w:val="00C11656"/>
    <w:rsid w:val="00C1213C"/>
    <w:rsid w:val="00C30027"/>
    <w:rsid w:val="00C66662"/>
    <w:rsid w:val="00C67679"/>
    <w:rsid w:val="00C76EE4"/>
    <w:rsid w:val="00C84F49"/>
    <w:rsid w:val="00C85EAC"/>
    <w:rsid w:val="00C92287"/>
    <w:rsid w:val="00CA1D30"/>
    <w:rsid w:val="00CC53C2"/>
    <w:rsid w:val="00CD08BE"/>
    <w:rsid w:val="00CF498D"/>
    <w:rsid w:val="00D071DE"/>
    <w:rsid w:val="00D16FE4"/>
    <w:rsid w:val="00D27572"/>
    <w:rsid w:val="00D376A9"/>
    <w:rsid w:val="00D43FB0"/>
    <w:rsid w:val="00D44110"/>
    <w:rsid w:val="00D4571F"/>
    <w:rsid w:val="00D47643"/>
    <w:rsid w:val="00D47727"/>
    <w:rsid w:val="00DA14F4"/>
    <w:rsid w:val="00DC00CC"/>
    <w:rsid w:val="00DD2EA6"/>
    <w:rsid w:val="00E711EB"/>
    <w:rsid w:val="00E76793"/>
    <w:rsid w:val="00E81E84"/>
    <w:rsid w:val="00EB06DC"/>
    <w:rsid w:val="00EE2713"/>
    <w:rsid w:val="00EE4C2A"/>
    <w:rsid w:val="00EE6435"/>
    <w:rsid w:val="00F02AF7"/>
    <w:rsid w:val="00F212D2"/>
    <w:rsid w:val="00F25C08"/>
    <w:rsid w:val="00F300EF"/>
    <w:rsid w:val="00F52AAB"/>
    <w:rsid w:val="00F6370A"/>
    <w:rsid w:val="00F64475"/>
    <w:rsid w:val="00F739D4"/>
    <w:rsid w:val="00F75208"/>
    <w:rsid w:val="00F9625A"/>
    <w:rsid w:val="00F97429"/>
    <w:rsid w:val="00FA2B42"/>
    <w:rsid w:val="00FA3D62"/>
    <w:rsid w:val="00FB7714"/>
    <w:rsid w:val="00FD31B4"/>
    <w:rsid w:val="00FD76CA"/>
    <w:rsid w:val="00FE1698"/>
    <w:rsid w:val="00FE2974"/>
    <w:rsid w:val="00FE4AB4"/>
    <w:rsid w:val="00FE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AF7"/>
    <w:pPr>
      <w:ind w:left="720"/>
      <w:contextualSpacing/>
    </w:pPr>
  </w:style>
  <w:style w:type="paragraph" w:styleId="NormalWeb">
    <w:name w:val="Normal (Web)"/>
    <w:basedOn w:val="Normal"/>
    <w:uiPriority w:val="99"/>
    <w:rsid w:val="00156B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styleId="Ttulo">
    <w:name w:val="Title"/>
    <w:basedOn w:val="Normal"/>
    <w:link w:val="TtuloCar"/>
    <w:qFormat/>
    <w:rsid w:val="00156BF4"/>
    <w:pPr>
      <w:spacing w:after="0" w:line="480" w:lineRule="auto"/>
      <w:jc w:val="center"/>
    </w:pPr>
    <w:rPr>
      <w:rFonts w:ascii="Times New Roman" w:eastAsia="Times New Roman" w:hAnsi="Times New Roman" w:cs="Times New Roman"/>
      <w:sz w:val="25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56BF4"/>
    <w:rPr>
      <w:rFonts w:ascii="Times New Roman" w:eastAsia="Times New Roman" w:hAnsi="Times New Roman" w:cs="Times New Roman"/>
      <w:sz w:val="25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D31B4"/>
    <w:rPr>
      <w:color w:val="0563C1" w:themeColor="hyperlink"/>
      <w:u w:val="single"/>
    </w:rPr>
  </w:style>
  <w:style w:type="character" w:customStyle="1" w:styleId="eacep1">
    <w:name w:val="eacep1"/>
    <w:basedOn w:val="Fuentedeprrafopredeter"/>
    <w:rsid w:val="00AB13E8"/>
    <w:rPr>
      <w:color w:val="000000"/>
    </w:rPr>
  </w:style>
  <w:style w:type="paragraph" w:styleId="Textoindependiente">
    <w:name w:val="Body Text"/>
    <w:basedOn w:val="Normal"/>
    <w:link w:val="TextoindependienteCar"/>
    <w:semiHidden/>
    <w:rsid w:val="00DA14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14F4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1DE"/>
    <w:rPr>
      <w:rFonts w:ascii="Tahoma" w:hAnsi="Tahoma" w:cs="Tahoma"/>
      <w:sz w:val="16"/>
      <w:szCs w:val="16"/>
    </w:rPr>
  </w:style>
  <w:style w:type="character" w:customStyle="1" w:styleId="z-label">
    <w:name w:val="z-label"/>
    <w:basedOn w:val="Fuentedeprrafopredeter"/>
    <w:rsid w:val="00057AD2"/>
  </w:style>
  <w:style w:type="paragraph" w:styleId="Encabezado">
    <w:name w:val="header"/>
    <w:basedOn w:val="Normal"/>
    <w:link w:val="EncabezadoCar"/>
    <w:uiPriority w:val="99"/>
    <w:unhideWhenUsed/>
    <w:rsid w:val="0045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D3F"/>
  </w:style>
  <w:style w:type="paragraph" w:styleId="Piedepgina">
    <w:name w:val="footer"/>
    <w:basedOn w:val="Normal"/>
    <w:link w:val="PiedepginaCar"/>
    <w:uiPriority w:val="99"/>
    <w:semiHidden/>
    <w:unhideWhenUsed/>
    <w:rsid w:val="0045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3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DF991-37B0-471B-8660-6492FD28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Florentin</dc:creator>
  <cp:lastModifiedBy>jcggale</cp:lastModifiedBy>
  <cp:revision>2</cp:revision>
  <cp:lastPrinted>2018-08-21T20:45:00Z</cp:lastPrinted>
  <dcterms:created xsi:type="dcterms:W3CDTF">2018-08-27T11:59:00Z</dcterms:created>
  <dcterms:modified xsi:type="dcterms:W3CDTF">2018-08-27T11:59:00Z</dcterms:modified>
</cp:coreProperties>
</file>